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7A3F" w:rsidP="002C7A3F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2C7A3F" w:rsidP="002C7A3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C7A3F" w:rsidP="002C7A3F">
      <w:pPr>
        <w:jc w:val="center"/>
        <w:rPr>
          <w:sz w:val="26"/>
          <w:szCs w:val="26"/>
        </w:rPr>
      </w:pPr>
    </w:p>
    <w:p w:rsidR="002C7A3F" w:rsidP="002C7A3F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30 января 2026 года</w:t>
      </w:r>
    </w:p>
    <w:p w:rsidR="002C7A3F" w:rsidP="002C7A3F">
      <w:pPr>
        <w:jc w:val="both"/>
        <w:rPr>
          <w:sz w:val="26"/>
          <w:szCs w:val="26"/>
        </w:rPr>
      </w:pPr>
    </w:p>
    <w:p w:rsidR="002C7A3F" w:rsidP="002C7A3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2C7A3F" w:rsidP="00563C2B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5-53-2802/2026, возбужденное по ч.1 ст.20.25 КоАП РФ в отношении </w:t>
      </w:r>
      <w:r>
        <w:rPr>
          <w:b/>
          <w:sz w:val="26"/>
          <w:szCs w:val="26"/>
        </w:rPr>
        <w:t>Фаткина</w:t>
      </w:r>
      <w:r>
        <w:rPr>
          <w:b/>
          <w:sz w:val="26"/>
          <w:szCs w:val="26"/>
        </w:rPr>
        <w:t xml:space="preserve"> </w:t>
      </w:r>
      <w:r w:rsidR="00563C2B">
        <w:rPr>
          <w:b/>
          <w:sz w:val="28"/>
          <w:szCs w:val="28"/>
        </w:rPr>
        <w:t>***</w:t>
      </w:r>
    </w:p>
    <w:p w:rsidR="002C7A3F" w:rsidP="002C7A3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C7A3F" w:rsidP="002C7A3F">
      <w:pPr>
        <w:jc w:val="center"/>
        <w:rPr>
          <w:sz w:val="26"/>
          <w:szCs w:val="26"/>
        </w:rPr>
      </w:pPr>
    </w:p>
    <w:p w:rsidR="002C7A3F" w:rsidP="002C7A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23.10.2025 в 00 час. 01 мин. </w:t>
      </w:r>
      <w:r>
        <w:rPr>
          <w:sz w:val="26"/>
          <w:szCs w:val="26"/>
        </w:rPr>
        <w:t>Фаткин</w:t>
      </w:r>
      <w:r>
        <w:rPr>
          <w:sz w:val="26"/>
          <w:szCs w:val="26"/>
        </w:rPr>
        <w:t xml:space="preserve"> Р.А., проживающий по адресу: </w:t>
      </w:r>
      <w:r w:rsidR="00563C2B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750 рублей по постановлению по делу об административном правонарушении от 12.08.2025 № </w:t>
      </w:r>
      <w:r w:rsidR="00563C2B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2C7A3F" w:rsidP="002C7A3F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Фаткин</w:t>
      </w:r>
      <w:r>
        <w:rPr>
          <w:sz w:val="26"/>
          <w:szCs w:val="26"/>
        </w:rPr>
        <w:t xml:space="preserve"> Р.А.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2C7A3F" w:rsidP="002C7A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2C7A3F" w:rsidP="002C7A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2C7A3F" w:rsidP="002C7A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2C7A3F" w:rsidP="002C7A3F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Фаткина</w:t>
      </w:r>
      <w:r>
        <w:rPr>
          <w:szCs w:val="26"/>
        </w:rPr>
        <w:t xml:space="preserve"> Р.А.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штрафа.</w:t>
      </w:r>
    </w:p>
    <w:p w:rsidR="002C7A3F" w:rsidP="002C7A3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2C7A3F" w:rsidP="002C7A3F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Фаткина</w:t>
      </w:r>
      <w:r>
        <w:rPr>
          <w:szCs w:val="26"/>
        </w:rPr>
        <w:t xml:space="preserve"> Р.А. и ее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2C7A3F" w:rsidP="002C7A3F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2C7A3F" w:rsidP="002C7A3F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2C7A3F" w:rsidP="002C7A3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2C7A3F" w:rsidP="002C7A3F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C7A3F" w:rsidP="002C7A3F">
      <w:pPr>
        <w:pStyle w:val="BodyTextIndent2"/>
        <w:ind w:firstLine="0"/>
        <w:rPr>
          <w:snapToGrid w:val="0"/>
          <w:color w:val="000000"/>
          <w:sz w:val="26"/>
          <w:szCs w:val="26"/>
        </w:rPr>
      </w:pPr>
    </w:p>
    <w:p w:rsidR="002C7A3F" w:rsidP="002C7A3F">
      <w:pPr>
        <w:rPr>
          <w:b/>
          <w:snapToGrid w:val="0"/>
          <w:color w:val="000000"/>
          <w:sz w:val="26"/>
          <w:szCs w:val="26"/>
        </w:rPr>
      </w:pPr>
    </w:p>
    <w:p w:rsidR="002C7A3F" w:rsidP="002C7A3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C7A3F" w:rsidP="002C7A3F">
      <w:pPr>
        <w:jc w:val="center"/>
        <w:rPr>
          <w:snapToGrid w:val="0"/>
          <w:color w:val="000000"/>
          <w:sz w:val="26"/>
          <w:szCs w:val="26"/>
        </w:rPr>
      </w:pPr>
    </w:p>
    <w:p w:rsidR="002C7A3F" w:rsidP="002C7A3F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>Фаткина</w:t>
      </w:r>
      <w:r>
        <w:rPr>
          <w:b/>
          <w:sz w:val="26"/>
          <w:szCs w:val="26"/>
        </w:rPr>
        <w:t xml:space="preserve"> </w:t>
      </w:r>
      <w:r w:rsidR="00563C2B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2C7A3F" w:rsidP="002C7A3F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2C7A3F" w:rsidP="002C7A3F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2C7A3F" w:rsidP="002C7A3F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2C7A3F" w:rsidP="002C7A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2C7A3F" w:rsidP="002C7A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2C7A3F" w:rsidP="002C7A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2C7A3F" w:rsidP="002C7A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2C7A3F" w:rsidP="002C7A3F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2C7A3F" w:rsidP="002C7A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2C7A3F" w:rsidP="002C7A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2C7A3F" w:rsidP="002C7A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2C7A3F" w:rsidP="002C7A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2C7A3F" w:rsidP="002C7A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2C7A3F" w:rsidP="002C7A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2C7A3F" w:rsidP="002C7A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2C7A3F" w:rsidP="002C7A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2C7A3F">
        <w:rPr>
          <w:bCs/>
          <w:sz w:val="26"/>
          <w:szCs w:val="26"/>
        </w:rPr>
        <w:t>0412365400715000532620140</w:t>
      </w:r>
    </w:p>
    <w:p w:rsidR="002C7A3F" w:rsidP="002C7A3F">
      <w:pPr>
        <w:jc w:val="both"/>
        <w:rPr>
          <w:sz w:val="26"/>
          <w:szCs w:val="26"/>
        </w:rPr>
      </w:pPr>
    </w:p>
    <w:p w:rsidR="002C7A3F" w:rsidP="002C7A3F">
      <w:pPr>
        <w:jc w:val="both"/>
        <w:rPr>
          <w:sz w:val="26"/>
          <w:szCs w:val="26"/>
        </w:rPr>
      </w:pPr>
    </w:p>
    <w:p w:rsidR="002C7A3F" w:rsidP="002C7A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2C7A3F" w:rsidP="002C7A3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C7A3F" w:rsidP="002C7A3F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2C7A3F" w:rsidP="002C7A3F"/>
    <w:p w:rsidR="008250A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BD"/>
    <w:rsid w:val="002066BD"/>
    <w:rsid w:val="002C7A3F"/>
    <w:rsid w:val="00563C2B"/>
    <w:rsid w:val="008250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0F60B2-4B54-433B-8AD8-55574DC7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C7A3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C7A3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2C7A3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2C7A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C7A3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C7A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C7A3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C7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C7A3F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C7A3F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